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04" w:rsidRDefault="00524E04" w:rsidP="00524E0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524E04">
        <w:rPr>
          <w:rFonts w:ascii="Arial" w:hAnsi="Arial" w:cs="Arial"/>
          <w:bCs/>
          <w:color w:val="000000"/>
          <w:sz w:val="24"/>
          <w:szCs w:val="24"/>
        </w:rPr>
        <w:t>МКОУ «Смолинская СОШ»</w:t>
      </w:r>
    </w:p>
    <w:tbl>
      <w:tblPr>
        <w:tblpPr w:leftFromText="180" w:rightFromText="180" w:bottomFromText="200" w:horzAnchor="margin" w:tblpY="642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0"/>
        <w:gridCol w:w="4564"/>
      </w:tblGrid>
      <w:tr w:rsidR="00524E04" w:rsidTr="002B068D"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04" w:rsidRDefault="00524E04" w:rsidP="002B068D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proofErr w:type="gramStart"/>
            <w:r>
              <w:rPr>
                <w:sz w:val="24"/>
                <w:szCs w:val="24"/>
              </w:rPr>
              <w:t>первичной</w:t>
            </w:r>
            <w:proofErr w:type="gramEnd"/>
            <w:r>
              <w:rPr>
                <w:sz w:val="24"/>
                <w:szCs w:val="24"/>
              </w:rPr>
              <w:t xml:space="preserve"> профсоюзной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организации___________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Федореева</w:t>
            </w:r>
            <w:proofErr w:type="spellEnd"/>
            <w:r>
              <w:rPr>
                <w:sz w:val="24"/>
                <w:szCs w:val="24"/>
              </w:rPr>
              <w:t xml:space="preserve"> А.В./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5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  26.06.2015 г.</w:t>
            </w:r>
          </w:p>
          <w:p w:rsidR="00524E04" w:rsidRDefault="00524E04" w:rsidP="002B068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04" w:rsidRDefault="00524E04" w:rsidP="002B068D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Утверждаю: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 МКОУ «Смолинская СОШ» 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/Шевелева Н.В./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  39</w:t>
            </w:r>
          </w:p>
          <w:p w:rsidR="00524E04" w:rsidRDefault="00524E0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 26.06.2015 г.</w:t>
            </w:r>
          </w:p>
          <w:p w:rsidR="00524E04" w:rsidRDefault="00524E04" w:rsidP="002B068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Инструкция № 27</w:t>
      </w: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C3013"/>
          <w:sz w:val="28"/>
          <w:szCs w:val="28"/>
        </w:rPr>
      </w:pPr>
      <w:r w:rsidRPr="005D04B6">
        <w:rPr>
          <w:rFonts w:ascii="Arial" w:hAnsi="Arial" w:cs="Arial"/>
          <w:b/>
          <w:bCs/>
          <w:color w:val="2C3013"/>
          <w:sz w:val="28"/>
          <w:szCs w:val="28"/>
        </w:rPr>
        <w:t>по охране труда для рабочего</w:t>
      </w: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5D04B6">
        <w:rPr>
          <w:rFonts w:ascii="Arial" w:hAnsi="Arial" w:cs="Arial"/>
          <w:b/>
          <w:bCs/>
          <w:color w:val="000000"/>
          <w:sz w:val="28"/>
          <w:szCs w:val="28"/>
        </w:rPr>
        <w:t xml:space="preserve">по комплексному </w:t>
      </w:r>
      <w:r w:rsidRPr="005D04B6">
        <w:rPr>
          <w:rFonts w:ascii="Arial" w:hAnsi="Arial" w:cs="Arial"/>
          <w:b/>
          <w:bCs/>
          <w:color w:val="2C3013"/>
          <w:sz w:val="28"/>
          <w:szCs w:val="28"/>
        </w:rPr>
        <w:t xml:space="preserve">обслуживанию </w:t>
      </w:r>
      <w:r w:rsidRPr="005D04B6">
        <w:rPr>
          <w:rFonts w:ascii="Arial" w:hAnsi="Arial" w:cs="Arial"/>
          <w:b/>
          <w:bCs/>
          <w:color w:val="000000"/>
          <w:sz w:val="28"/>
          <w:szCs w:val="28"/>
        </w:rPr>
        <w:t>и ремонту зданий</w:t>
      </w: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5D04B6">
        <w:rPr>
          <w:rFonts w:ascii="Arial" w:hAnsi="Arial" w:cs="Arial"/>
          <w:b/>
          <w:color w:val="000000"/>
        </w:rPr>
        <w:t>1. Общие требования безопасности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1.1.К самостоятельной работе рабочим по комплексному обслу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живанию и ремонту зданий допускаются лица в возрасте не моложе 18 лет, прошедшие соответствующую подготовку, инструктаж и проверку знаний по охране труда, медицинский осмотр и не имею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щие противопоказаний по состоянию здоровья.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1.2.Рабочий по комплексному обслуживанию и ремонту зданий обязан соблюдать правила внутреннего трудового распорядка, уста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новленные режимы труда и отдыха.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 xml:space="preserve">1.3.При выполнении работ по комплексному обслуживанию и ремонту зданий возможно воздействие </w:t>
      </w:r>
      <w:proofErr w:type="gramStart"/>
      <w:r w:rsidRPr="00524E04">
        <w:rPr>
          <w:rFonts w:ascii="Arial" w:hAnsi="Arial" w:cs="Arial"/>
          <w:color w:val="000000"/>
          <w:sz w:val="24"/>
          <w:szCs w:val="24"/>
        </w:rPr>
        <w:t>на</w:t>
      </w:r>
      <w:proofErr w:type="gramEnd"/>
      <w:r w:rsidRPr="00524E04">
        <w:rPr>
          <w:rFonts w:ascii="Arial" w:hAnsi="Arial" w:cs="Arial"/>
          <w:color w:val="000000"/>
          <w:sz w:val="24"/>
          <w:szCs w:val="24"/>
        </w:rPr>
        <w:t xml:space="preserve"> работающих следующих опасных и вредных производственных факторов: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— травмы при работе неисправным инструментом;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— отравления при работе с красками и растворителями;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—возникновение пожара при работе с легковоспламеняющи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мися и горючими жидкостями;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2C3013"/>
          <w:sz w:val="24"/>
          <w:szCs w:val="24"/>
        </w:rPr>
        <w:t>—</w:t>
      </w:r>
      <w:r w:rsidRPr="00524E04">
        <w:rPr>
          <w:rFonts w:ascii="Arial" w:hAnsi="Arial" w:cs="Arial"/>
          <w:color w:val="000000"/>
          <w:sz w:val="24"/>
          <w:szCs w:val="24"/>
        </w:rPr>
        <w:t>поражение электрическим током при работе неисправным пе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реносным электроинструментом.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lastRenderedPageBreak/>
        <w:t>1.4. При выполнении различных работ по комплексному ремонту и обслуживанию зданий использовать соответствующую специальную</w:t>
      </w:r>
      <w:proofErr w:type="gramStart"/>
      <w:r w:rsidRPr="00524E04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524E04">
        <w:rPr>
          <w:rFonts w:ascii="Arial" w:hAnsi="Arial" w:cs="Arial"/>
          <w:color w:val="000000"/>
          <w:sz w:val="24"/>
          <w:szCs w:val="24"/>
        </w:rPr>
        <w:t xml:space="preserve"> специальную обувь и другие средства индивидуальной защиты.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1.5.При работе по комплексному обслуживанию и ремонту зда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ний соблюдать правила пожарной безопасности, знать места распо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ложения первичных средств пожаротушения.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1.6.При несчастном случае пострадавший или очевидец несчастно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го случая обязан немедленно сообщить администрации учреждения. При неисправности оборудования, приспособлений и инструмента прекратить работу и сообщить об этом администрации учреждения.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1.7.В процессе работы соблюдать установленный порядок выпол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нения работы, правила ношения спецодежды и правила личной ги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гиены, содержать в чистоте рабочее место.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1.8.Лица, допустившие невыполнение или нарушение инструк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ции по охране труда, привлекаются к дисциплинарной ответствен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ности в соответствии с правилами внутреннего трудового распоряд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ка и при необходимости подвергаются внеочередной проверке зна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ний норм и правил охраны труда.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2.Требования безопасности перед началом работы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2.1.  Надеть спецодежду, соответствующую выполнению предсто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ящей работы.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2.2.Подготовить к работе оборудование, приспособления и инст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румент, проверить их исправность, заточку, убрать с рабочего мес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та все лишнее.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2.3.Перед выполнением покрасочных и других пожароопасных работ убедиться в наличии первичных средств пожаротушения.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524E0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Требования безопасности во время работы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3.1.Работу выполнять только исправным, хорошо налаженным и заточенным инструментом.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3.2. Рабочий инструмент использовать только по назначению.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524E04">
        <w:rPr>
          <w:rFonts w:ascii="Arial" w:hAnsi="Arial" w:cs="Arial"/>
          <w:color w:val="000000"/>
          <w:sz w:val="24"/>
          <w:szCs w:val="24"/>
        </w:rPr>
        <w:t>3.3.Технологические операции (пиление, обтесывание, долбле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ние, сверление, соединение деталей, строгание и др.) выполнять на верстаке в установленных местах, используя упоры, зажимы.</w:t>
      </w:r>
      <w:proofErr w:type="gramEnd"/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 xml:space="preserve">3.4.Во избежание 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травмирования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рук при 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запиливании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материала ножовкой применять 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направитель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для опоры полотна инструмента.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3.5.При использовании в работе электроинструмента (электро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 xml:space="preserve">дрель, 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электрорубанок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и др.) руководствоваться «Инструкцией по охране труда при работе с применением переносных электроинстру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ментов».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 xml:space="preserve">3.6. При работе на высоте (более </w:t>
      </w:r>
      <w:smartTag w:uri="urn:schemas-microsoft-com:office:smarttags" w:element="metricconverter">
        <w:smartTagPr>
          <w:attr w:name="ProductID" w:val="1,5 м"/>
        </w:smartTagPr>
        <w:r w:rsidRPr="00524E04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524E04">
        <w:rPr>
          <w:rFonts w:ascii="Arial" w:hAnsi="Arial" w:cs="Arial"/>
          <w:color w:val="000000"/>
          <w:sz w:val="24"/>
          <w:szCs w:val="24"/>
        </w:rPr>
        <w:t>) использовать прочные, прошедшие испытания лестницы и стремянки с резиновыми нако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 xml:space="preserve">нечниками, устанавливать их надежно и устойчиво, не 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подклады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524E04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Pr="00524E04">
        <w:rPr>
          <w:rFonts w:ascii="Arial" w:hAnsi="Arial" w:cs="Arial"/>
          <w:color w:val="000000"/>
          <w:sz w:val="24"/>
          <w:szCs w:val="24"/>
        </w:rPr>
        <w:t>в</w:t>
      </w:r>
      <w:proofErr w:type="gramEnd"/>
      <w:r w:rsidRPr="00524E04">
        <w:rPr>
          <w:rFonts w:ascii="Arial" w:hAnsi="Arial" w:cs="Arial"/>
          <w:color w:val="000000"/>
          <w:sz w:val="24"/>
          <w:szCs w:val="24"/>
        </w:rPr>
        <w:t>ать</w:t>
      </w:r>
      <w:proofErr w:type="spellEnd"/>
      <w:r w:rsidRPr="00524E04">
        <w:rPr>
          <w:rFonts w:ascii="Arial" w:hAnsi="Arial" w:cs="Arial"/>
          <w:color w:val="000000"/>
          <w:sz w:val="24"/>
          <w:szCs w:val="24"/>
        </w:rPr>
        <w:t xml:space="preserve"> под упоры посторонние предметы.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3.7. При выполнении покрасочных работ работу выполнять в от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сутствии детей в хорошо проветриваемом помещении.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 xml:space="preserve">3.8.Поддерживать на рабочем месте чистоту и порядок, не </w:t>
      </w:r>
      <w:proofErr w:type="gramStart"/>
      <w:r w:rsidRPr="00524E04">
        <w:rPr>
          <w:rFonts w:ascii="Arial" w:hAnsi="Arial" w:cs="Arial"/>
          <w:color w:val="000000"/>
          <w:sz w:val="24"/>
          <w:szCs w:val="24"/>
        </w:rPr>
        <w:t>за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хламлять</w:t>
      </w:r>
      <w:proofErr w:type="gramEnd"/>
      <w:r w:rsidRPr="00524E04">
        <w:rPr>
          <w:rFonts w:ascii="Arial" w:hAnsi="Arial" w:cs="Arial"/>
          <w:color w:val="000000"/>
          <w:sz w:val="24"/>
          <w:szCs w:val="24"/>
        </w:rPr>
        <w:t xml:space="preserve"> рабочее место посторонними предметами и отходами.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524E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Требования безопасности в аварийных ситуациях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Cs/>
          <w:color w:val="000000"/>
          <w:sz w:val="24"/>
          <w:szCs w:val="24"/>
        </w:rPr>
        <w:t>4.1</w:t>
      </w:r>
      <w:r w:rsidRPr="00524E04">
        <w:rPr>
          <w:rFonts w:ascii="Arial" w:hAnsi="Arial" w:cs="Arial"/>
          <w:color w:val="000000"/>
          <w:sz w:val="24"/>
          <w:szCs w:val="24"/>
        </w:rPr>
        <w:t>.При возникновении пожара немедленно сообщить об этом</w:t>
      </w:r>
      <w:r w:rsidRPr="00524E04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524E04">
        <w:rPr>
          <w:rFonts w:ascii="Arial" w:hAnsi="Arial" w:cs="Arial"/>
          <w:color w:val="000000"/>
          <w:sz w:val="24"/>
          <w:szCs w:val="24"/>
        </w:rPr>
        <w:t xml:space="preserve">администрации учреждения, в ближайшую пожарную часть </w:t>
      </w: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24E04">
        <w:rPr>
          <w:rFonts w:ascii="Arial" w:hAnsi="Arial" w:cs="Arial"/>
          <w:bCs/>
          <w:color w:val="000000"/>
          <w:sz w:val="24"/>
          <w:szCs w:val="24"/>
        </w:rPr>
        <w:t>и при</w:t>
      </w:r>
      <w:r w:rsidRPr="00524E04">
        <w:rPr>
          <w:rFonts w:ascii="Arial" w:hAnsi="Arial" w:cs="Arial"/>
          <w:color w:val="000000"/>
          <w:sz w:val="24"/>
          <w:szCs w:val="24"/>
        </w:rPr>
        <w:t>ступить к тушению очага возгорания с помощью первичных средств пожаротушения.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4.2. При получении травмы оказать первую помощь пострадавше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му, сообщить об этом администрации учреждения, при необходимо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сти, отправить пострадавшего в ближайшее лечебное учреждение.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4.3.При выходе из строя рабочего инструмента или его поломке, прекратить работу и сообщить об этом администрации учреждения.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4.4.При поражении электрическим током немедленно отключить напряжение и в случае отсутствия у пострадавшего дыхания и пуль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са сделать ему искусственное дыхание или провести непрямой (за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крытый) массаж сердца до восстановления дыхания и пульса и отправить пострадавшего в ближайшее лечебное учреждение.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/>
          <w:color w:val="000000"/>
          <w:sz w:val="24"/>
          <w:szCs w:val="24"/>
        </w:rPr>
        <w:t>5.</w:t>
      </w:r>
      <w:r w:rsidRPr="00524E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524E04">
        <w:rPr>
          <w:rFonts w:ascii="Arial" w:hAnsi="Arial" w:cs="Arial"/>
          <w:b/>
          <w:bCs/>
          <w:color w:val="000000"/>
          <w:sz w:val="24"/>
          <w:szCs w:val="24"/>
        </w:rPr>
        <w:t>Требования безопасности по окончании работы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bCs/>
          <w:color w:val="000000"/>
          <w:sz w:val="24"/>
          <w:szCs w:val="24"/>
        </w:rPr>
        <w:t>5.1.</w:t>
      </w:r>
      <w:r w:rsidRPr="00524E04">
        <w:rPr>
          <w:rFonts w:ascii="Arial" w:hAnsi="Arial" w:cs="Arial"/>
          <w:color w:val="000000"/>
          <w:sz w:val="24"/>
          <w:szCs w:val="24"/>
        </w:rPr>
        <w:t>Привести в порядок рабочее место, оборудование, инстру</w:t>
      </w:r>
      <w:r w:rsidRPr="00524E04">
        <w:rPr>
          <w:rFonts w:ascii="Arial" w:hAnsi="Arial" w:cs="Arial"/>
          <w:color w:val="000000"/>
          <w:sz w:val="24"/>
          <w:szCs w:val="24"/>
        </w:rPr>
        <w:softHyphen/>
        <w:t>мент и сдать их на хранение.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>5.2.  Снять спецодежду и тщательно вымыть руки с мылом.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524E0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524E04" w:rsidRPr="00524E04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24E04" w:rsidRPr="005D04B6" w:rsidRDefault="00524E04" w:rsidP="00524E0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8A20C7" w:rsidRDefault="008A20C7"/>
    <w:sectPr w:rsidR="008A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24E04"/>
    <w:rsid w:val="00524E04"/>
    <w:rsid w:val="008A20C7"/>
    <w:rsid w:val="00C9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cp:lastPrinted>2015-07-21T16:54:00Z</cp:lastPrinted>
  <dcterms:created xsi:type="dcterms:W3CDTF">2015-07-21T16:46:00Z</dcterms:created>
  <dcterms:modified xsi:type="dcterms:W3CDTF">2015-07-21T16:56:00Z</dcterms:modified>
</cp:coreProperties>
</file>